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C7AC" w14:textId="2D3C0360" w:rsidR="009012E3" w:rsidRPr="0027630B" w:rsidRDefault="0027630B" w:rsidP="0027630B">
      <w:pPr>
        <w:jc w:val="center"/>
        <w:rPr>
          <w:rFonts w:ascii="Times New Roman" w:hAnsi="Times New Roman" w:cs="Times New Roman"/>
          <w:b/>
          <w:bCs/>
          <w:sz w:val="32"/>
          <w:szCs w:val="32"/>
          <w:lang w:val="en-US"/>
        </w:rPr>
      </w:pPr>
      <w:r w:rsidRPr="007B6652">
        <w:rPr>
          <w:rFonts w:ascii="Times New Roman" w:hAnsi="Times New Roman" w:cs="Times New Roman"/>
          <w:b/>
          <w:bCs/>
          <w:sz w:val="28"/>
          <w:szCs w:val="28"/>
          <w:lang w:val="en-US"/>
        </w:rPr>
        <w:t>We welcome you at IMAMPC2024</w:t>
      </w:r>
      <w:r w:rsidRPr="007B6652">
        <w:rPr>
          <w:rFonts w:ascii="Times New Roman" w:hAnsi="Times New Roman" w:cs="Times New Roman"/>
          <w:b/>
          <w:bCs/>
          <w:sz w:val="28"/>
          <w:szCs w:val="28"/>
          <w:lang w:val="en-US"/>
        </w:rPr>
        <w:br/>
        <w:t>The title of your contribution goes here (</w:t>
      </w:r>
      <w:proofErr w:type="spellStart"/>
      <w:r w:rsidRPr="007B6652">
        <w:rPr>
          <w:rFonts w:ascii="Times New Roman" w:hAnsi="Times New Roman" w:cs="Times New Roman"/>
          <w:b/>
          <w:bCs/>
          <w:sz w:val="28"/>
          <w:szCs w:val="28"/>
          <w:lang w:val="en-US"/>
        </w:rPr>
        <w:t>fontsize</w:t>
      </w:r>
      <w:proofErr w:type="spellEnd"/>
      <w:r w:rsidRPr="007B6652">
        <w:rPr>
          <w:rFonts w:ascii="Times New Roman" w:hAnsi="Times New Roman" w:cs="Times New Roman"/>
          <w:b/>
          <w:bCs/>
          <w:sz w:val="28"/>
          <w:szCs w:val="28"/>
          <w:lang w:val="en-US"/>
        </w:rPr>
        <w:t xml:space="preserve"> 1</w:t>
      </w:r>
      <w:r w:rsidR="008F7895">
        <w:rPr>
          <w:rFonts w:ascii="Times New Roman" w:hAnsi="Times New Roman" w:cs="Times New Roman"/>
          <w:b/>
          <w:bCs/>
          <w:sz w:val="28"/>
          <w:szCs w:val="28"/>
          <w:lang w:val="en-US"/>
        </w:rPr>
        <w:t>4</w:t>
      </w:r>
      <w:r w:rsidRPr="007B6652">
        <w:rPr>
          <w:rFonts w:ascii="Times New Roman" w:hAnsi="Times New Roman" w:cs="Times New Roman"/>
          <w:b/>
          <w:bCs/>
          <w:sz w:val="28"/>
          <w:szCs w:val="28"/>
          <w:lang w:val="en-US"/>
        </w:rPr>
        <w:t>, bold</w:t>
      </w:r>
      <w:r>
        <w:rPr>
          <w:rFonts w:ascii="Times New Roman" w:hAnsi="Times New Roman" w:cs="Times New Roman"/>
          <w:b/>
          <w:bCs/>
          <w:sz w:val="32"/>
          <w:szCs w:val="32"/>
          <w:lang w:val="en-US"/>
        </w:rPr>
        <w:t>)</w:t>
      </w:r>
    </w:p>
    <w:p w14:paraId="7E9B92A1" w14:textId="42C43BC8" w:rsidR="0027630B" w:rsidRPr="00A012B2" w:rsidRDefault="0027630B" w:rsidP="00A012B2">
      <w:pPr>
        <w:spacing w:before="120" w:after="120"/>
        <w:jc w:val="center"/>
        <w:rPr>
          <w:rFonts w:ascii="Times New Roman" w:hAnsi="Times New Roman" w:cs="Times New Roman"/>
          <w:b/>
          <w:bCs/>
          <w:sz w:val="22"/>
          <w:szCs w:val="22"/>
          <w:vertAlign w:val="superscript"/>
        </w:rPr>
      </w:pPr>
      <w:r w:rsidRPr="00A012B2">
        <w:rPr>
          <w:rFonts w:ascii="Times New Roman" w:hAnsi="Times New Roman" w:cs="Times New Roman"/>
          <w:b/>
          <w:bCs/>
          <w:sz w:val="22"/>
          <w:szCs w:val="22"/>
        </w:rPr>
        <w:t>D.G. Pieka</w:t>
      </w:r>
      <w:r w:rsidR="00A012B2">
        <w:rPr>
          <w:rFonts w:ascii="Times New Roman" w:hAnsi="Times New Roman" w:cs="Times New Roman"/>
          <w:b/>
          <w:bCs/>
          <w:sz w:val="22"/>
          <w:szCs w:val="22"/>
        </w:rPr>
        <w:t>rski</w:t>
      </w:r>
      <w:r w:rsidR="00A012B2">
        <w:rPr>
          <w:rFonts w:ascii="Times New Roman" w:hAnsi="Times New Roman" w:cs="Times New Roman"/>
          <w:b/>
          <w:bCs/>
          <w:sz w:val="22"/>
          <w:szCs w:val="22"/>
          <w:vertAlign w:val="superscript"/>
        </w:rPr>
        <w:t>1</w:t>
      </w:r>
      <w:r w:rsidR="00A012B2">
        <w:rPr>
          <w:rStyle w:val="FootnoteReference"/>
          <w:rFonts w:ascii="Times New Roman" w:hAnsi="Times New Roman" w:cs="Times New Roman"/>
          <w:b/>
          <w:bCs/>
          <w:sz w:val="22"/>
          <w:szCs w:val="22"/>
        </w:rPr>
        <w:footnoteReference w:id="1"/>
      </w:r>
      <w:r w:rsidR="00A012B2">
        <w:rPr>
          <w:rFonts w:ascii="Times New Roman" w:hAnsi="Times New Roman" w:cs="Times New Roman"/>
          <w:b/>
          <w:bCs/>
          <w:sz w:val="22"/>
          <w:szCs w:val="22"/>
        </w:rPr>
        <w:t xml:space="preserve">, </w:t>
      </w:r>
      <w:r w:rsidRPr="00A012B2">
        <w:rPr>
          <w:rFonts w:ascii="Times New Roman" w:hAnsi="Times New Roman" w:cs="Times New Roman"/>
          <w:b/>
          <w:bCs/>
          <w:sz w:val="22"/>
          <w:szCs w:val="22"/>
        </w:rPr>
        <w:t>M. Tomza</w:t>
      </w:r>
      <w:r w:rsidR="00A012B2">
        <w:rPr>
          <w:rFonts w:ascii="Times New Roman" w:hAnsi="Times New Roman" w:cs="Times New Roman"/>
          <w:b/>
          <w:bCs/>
          <w:sz w:val="22"/>
          <w:szCs w:val="22"/>
          <w:vertAlign w:val="superscript"/>
        </w:rPr>
        <w:t>2</w:t>
      </w:r>
      <w:r w:rsidRPr="00A012B2">
        <w:rPr>
          <w:rFonts w:ascii="Times New Roman" w:hAnsi="Times New Roman" w:cs="Times New Roman"/>
          <w:b/>
          <w:bCs/>
          <w:sz w:val="22"/>
          <w:szCs w:val="22"/>
        </w:rPr>
        <w:t>, A. Kubas</w:t>
      </w:r>
      <w:r w:rsidR="00A012B2">
        <w:rPr>
          <w:rFonts w:ascii="Times New Roman" w:hAnsi="Times New Roman" w:cs="Times New Roman"/>
          <w:b/>
          <w:bCs/>
          <w:sz w:val="22"/>
          <w:szCs w:val="22"/>
          <w:vertAlign w:val="superscript"/>
        </w:rPr>
        <w:t>1</w:t>
      </w:r>
    </w:p>
    <w:p w14:paraId="49DE4FE7" w14:textId="08043670" w:rsidR="0027630B" w:rsidRPr="0027630B" w:rsidRDefault="0027630B" w:rsidP="00A012B2">
      <w:pPr>
        <w:pStyle w:val="NormalWeb"/>
        <w:spacing w:before="0" w:beforeAutospacing="0" w:after="0" w:afterAutospacing="0"/>
        <w:jc w:val="center"/>
      </w:pPr>
      <w:r w:rsidRPr="00A012B2">
        <w:rPr>
          <w:sz w:val="20"/>
          <w:szCs w:val="20"/>
          <w:vertAlign w:val="superscript"/>
          <w:lang w:val="en-US"/>
        </w:rPr>
        <w:t>1</w:t>
      </w:r>
      <w:r w:rsidRPr="0027630B">
        <w:rPr>
          <w:sz w:val="20"/>
          <w:szCs w:val="20"/>
          <w:lang w:val="en-US"/>
        </w:rPr>
        <w:t>I</w:t>
      </w:r>
      <w:r w:rsidRPr="0027630B">
        <w:rPr>
          <w:sz w:val="20"/>
          <w:szCs w:val="20"/>
        </w:rPr>
        <w:t>nstitute of Physical Chemistry, Polish Academy of Sciences, Warsaw, 01-224, Poland</w:t>
      </w:r>
    </w:p>
    <w:p w14:paraId="70AC207D" w14:textId="77777777" w:rsidR="0027630B" w:rsidRPr="0027630B" w:rsidRDefault="0027630B" w:rsidP="00A012B2">
      <w:pPr>
        <w:pStyle w:val="NormalWeb"/>
        <w:spacing w:before="0" w:beforeAutospacing="0" w:after="0" w:afterAutospacing="0"/>
        <w:jc w:val="center"/>
      </w:pPr>
      <w:r w:rsidRPr="0027630B">
        <w:rPr>
          <w:position w:val="8"/>
          <w:sz w:val="14"/>
          <w:szCs w:val="14"/>
        </w:rPr>
        <w:t>2</w:t>
      </w:r>
      <w:r w:rsidRPr="0027630B">
        <w:rPr>
          <w:sz w:val="20"/>
          <w:szCs w:val="20"/>
        </w:rPr>
        <w:t>Faculty of Physics, University of Warsaw, Pasteura 5, 02-093 Warsaw, Poland</w:t>
      </w:r>
    </w:p>
    <w:p w14:paraId="16C7ED51" w14:textId="77777777" w:rsidR="0027630B" w:rsidRPr="007B6652" w:rsidRDefault="0027630B" w:rsidP="007B6652">
      <w:pPr>
        <w:pStyle w:val="NormalWeb"/>
        <w:spacing w:before="240" w:beforeAutospacing="0" w:after="0" w:afterAutospacing="0"/>
        <w:rPr>
          <w:color w:val="000000" w:themeColor="text1"/>
        </w:rPr>
      </w:pPr>
      <w:r w:rsidRPr="007B6652">
        <w:rPr>
          <w:color w:val="000000" w:themeColor="text1"/>
          <w:sz w:val="22"/>
          <w:szCs w:val="22"/>
        </w:rPr>
        <w:t xml:space="preserve">Please follow these rules to ensure the happiness of the organizers and the beauty of the book of abstract: </w:t>
      </w:r>
    </w:p>
    <w:p w14:paraId="1A1E5891" w14:textId="77777777" w:rsidR="0027630B" w:rsidRPr="007B6652" w:rsidRDefault="0027630B" w:rsidP="007B6652">
      <w:pPr>
        <w:pStyle w:val="NormalWeb"/>
        <w:numPr>
          <w:ilvl w:val="0"/>
          <w:numId w:val="3"/>
        </w:numPr>
        <w:spacing w:before="0" w:beforeAutospacing="0"/>
        <w:rPr>
          <w:color w:val="000000" w:themeColor="text1"/>
          <w:sz w:val="22"/>
          <w:szCs w:val="22"/>
        </w:rPr>
      </w:pPr>
      <w:r w:rsidRPr="007B6652">
        <w:rPr>
          <w:color w:val="000000" w:themeColor="text1"/>
          <w:sz w:val="22"/>
          <w:szCs w:val="22"/>
        </w:rPr>
        <w:t>write your abstract in Times New Roman 11pt</w:t>
      </w:r>
    </w:p>
    <w:p w14:paraId="0DC72086" w14:textId="6D9635B0" w:rsidR="0027630B" w:rsidRPr="007B6652" w:rsidRDefault="0027630B" w:rsidP="0027630B">
      <w:pPr>
        <w:pStyle w:val="NormalWeb"/>
        <w:numPr>
          <w:ilvl w:val="0"/>
          <w:numId w:val="3"/>
        </w:numPr>
        <w:rPr>
          <w:color w:val="000000" w:themeColor="text1"/>
          <w:sz w:val="22"/>
          <w:szCs w:val="22"/>
        </w:rPr>
      </w:pPr>
      <w:r w:rsidRPr="007B6652">
        <w:rPr>
          <w:color w:val="000000" w:themeColor="text1"/>
          <w:sz w:val="22"/>
          <w:szCs w:val="22"/>
          <w:lang w:val="en-US"/>
        </w:rPr>
        <w:t>use following fonts size:</w:t>
      </w:r>
    </w:p>
    <w:p w14:paraId="211A0F70" w14:textId="79E7F123" w:rsidR="0027630B" w:rsidRPr="007B6652" w:rsidRDefault="0027630B" w:rsidP="0027630B">
      <w:pPr>
        <w:pStyle w:val="NormalWeb"/>
        <w:numPr>
          <w:ilvl w:val="1"/>
          <w:numId w:val="3"/>
        </w:numPr>
        <w:rPr>
          <w:color w:val="000000" w:themeColor="text1"/>
          <w:sz w:val="22"/>
          <w:szCs w:val="22"/>
        </w:rPr>
      </w:pPr>
      <w:r w:rsidRPr="007B6652">
        <w:rPr>
          <w:color w:val="000000" w:themeColor="text1"/>
          <w:sz w:val="22"/>
          <w:szCs w:val="22"/>
          <w:lang w:val="en-US"/>
        </w:rPr>
        <w:t>title – 1</w:t>
      </w:r>
      <w:r w:rsidR="007B6652" w:rsidRPr="007B6652">
        <w:rPr>
          <w:color w:val="000000" w:themeColor="text1"/>
          <w:sz w:val="22"/>
          <w:szCs w:val="22"/>
          <w:lang w:val="en-US"/>
        </w:rPr>
        <w:t>4</w:t>
      </w:r>
      <w:r w:rsidR="00A012B2" w:rsidRPr="007B6652">
        <w:rPr>
          <w:color w:val="000000" w:themeColor="text1"/>
          <w:sz w:val="22"/>
          <w:szCs w:val="22"/>
          <w:lang w:val="en-US"/>
        </w:rPr>
        <w:t xml:space="preserve"> </w:t>
      </w:r>
      <w:r w:rsidRPr="007B6652">
        <w:rPr>
          <w:color w:val="000000" w:themeColor="text1"/>
          <w:sz w:val="22"/>
          <w:szCs w:val="22"/>
          <w:lang w:val="en-US"/>
        </w:rPr>
        <w:t>pt</w:t>
      </w:r>
      <w:r w:rsidR="007B6652" w:rsidRPr="007B6652">
        <w:rPr>
          <w:color w:val="000000" w:themeColor="text1"/>
          <w:sz w:val="22"/>
          <w:szCs w:val="22"/>
          <w:lang w:val="en-US"/>
        </w:rPr>
        <w:t>s</w:t>
      </w:r>
      <w:r w:rsidRPr="007B6652">
        <w:rPr>
          <w:color w:val="000000" w:themeColor="text1"/>
          <w:sz w:val="22"/>
          <w:szCs w:val="22"/>
          <w:lang w:val="en-US"/>
        </w:rPr>
        <w:t xml:space="preserve">, </w:t>
      </w:r>
      <w:r w:rsidR="00A012B2" w:rsidRPr="007B6652">
        <w:rPr>
          <w:color w:val="000000" w:themeColor="text1"/>
          <w:sz w:val="22"/>
          <w:szCs w:val="22"/>
          <w:lang w:val="en-US"/>
        </w:rPr>
        <w:t>bold</w:t>
      </w:r>
    </w:p>
    <w:p w14:paraId="19C98061" w14:textId="521ACDCA" w:rsidR="0027630B" w:rsidRPr="007B6652" w:rsidRDefault="0027630B" w:rsidP="0027630B">
      <w:pPr>
        <w:pStyle w:val="NormalWeb"/>
        <w:numPr>
          <w:ilvl w:val="1"/>
          <w:numId w:val="3"/>
        </w:numPr>
        <w:rPr>
          <w:color w:val="000000" w:themeColor="text1"/>
          <w:sz w:val="22"/>
          <w:szCs w:val="22"/>
        </w:rPr>
      </w:pPr>
      <w:r w:rsidRPr="007B6652">
        <w:rPr>
          <w:color w:val="000000" w:themeColor="text1"/>
          <w:sz w:val="22"/>
          <w:szCs w:val="22"/>
          <w:lang w:val="en-US"/>
        </w:rPr>
        <w:t>Authors – 11</w:t>
      </w:r>
      <w:r w:rsidR="00A012B2" w:rsidRPr="007B6652">
        <w:rPr>
          <w:color w:val="000000" w:themeColor="text1"/>
          <w:sz w:val="22"/>
          <w:szCs w:val="22"/>
          <w:lang w:val="en-US"/>
        </w:rPr>
        <w:t xml:space="preserve"> </w:t>
      </w:r>
      <w:r w:rsidRPr="007B6652">
        <w:rPr>
          <w:color w:val="000000" w:themeColor="text1"/>
          <w:sz w:val="22"/>
          <w:szCs w:val="22"/>
          <w:lang w:val="en-US"/>
        </w:rPr>
        <w:t>pt</w:t>
      </w:r>
      <w:r w:rsidR="007B6652" w:rsidRPr="007B6652">
        <w:rPr>
          <w:color w:val="000000" w:themeColor="text1"/>
          <w:sz w:val="22"/>
          <w:szCs w:val="22"/>
          <w:lang w:val="en-US"/>
        </w:rPr>
        <w:t>s</w:t>
      </w:r>
      <w:r w:rsidR="00A012B2" w:rsidRPr="007B6652">
        <w:rPr>
          <w:color w:val="000000" w:themeColor="text1"/>
          <w:sz w:val="22"/>
          <w:szCs w:val="22"/>
          <w:lang w:val="en-US"/>
        </w:rPr>
        <w:t>, bold</w:t>
      </w:r>
    </w:p>
    <w:p w14:paraId="65860B23" w14:textId="6955A4CF" w:rsidR="0027630B" w:rsidRPr="007B6652" w:rsidRDefault="0027630B" w:rsidP="0027630B">
      <w:pPr>
        <w:pStyle w:val="NormalWeb"/>
        <w:numPr>
          <w:ilvl w:val="1"/>
          <w:numId w:val="3"/>
        </w:numPr>
        <w:rPr>
          <w:color w:val="000000" w:themeColor="text1"/>
          <w:sz w:val="22"/>
          <w:szCs w:val="22"/>
        </w:rPr>
      </w:pPr>
      <w:r w:rsidRPr="007B6652">
        <w:rPr>
          <w:color w:val="000000" w:themeColor="text1"/>
          <w:sz w:val="22"/>
          <w:szCs w:val="22"/>
          <w:lang w:val="en-US"/>
        </w:rPr>
        <w:t>Body/text – 11pt</w:t>
      </w:r>
      <w:r w:rsidR="007B6652" w:rsidRPr="007B6652">
        <w:rPr>
          <w:color w:val="000000" w:themeColor="text1"/>
          <w:sz w:val="22"/>
          <w:szCs w:val="22"/>
          <w:lang w:val="en-US"/>
        </w:rPr>
        <w:t>s</w:t>
      </w:r>
      <w:r w:rsidR="00A012B2" w:rsidRPr="007B6652">
        <w:rPr>
          <w:color w:val="000000" w:themeColor="text1"/>
          <w:sz w:val="22"/>
          <w:szCs w:val="22"/>
          <w:lang w:val="en-US"/>
        </w:rPr>
        <w:t xml:space="preserve">, </w:t>
      </w:r>
    </w:p>
    <w:p w14:paraId="5681310A" w14:textId="15A07EA8" w:rsidR="0027630B" w:rsidRPr="007B6652" w:rsidRDefault="0027630B" w:rsidP="0027630B">
      <w:pPr>
        <w:pStyle w:val="NormalWeb"/>
        <w:numPr>
          <w:ilvl w:val="1"/>
          <w:numId w:val="3"/>
        </w:numPr>
        <w:rPr>
          <w:color w:val="000000" w:themeColor="text1"/>
          <w:sz w:val="22"/>
          <w:szCs w:val="22"/>
        </w:rPr>
      </w:pPr>
      <w:r w:rsidRPr="007B6652">
        <w:rPr>
          <w:color w:val="000000" w:themeColor="text1"/>
          <w:sz w:val="22"/>
          <w:szCs w:val="22"/>
          <w:lang w:val="en-US"/>
        </w:rPr>
        <w:t>Figure caption – 11 pt</w:t>
      </w:r>
      <w:r w:rsidR="007B6652" w:rsidRPr="007B6652">
        <w:rPr>
          <w:color w:val="000000" w:themeColor="text1"/>
          <w:sz w:val="22"/>
          <w:szCs w:val="22"/>
          <w:lang w:val="en-US"/>
        </w:rPr>
        <w:t>s</w:t>
      </w:r>
    </w:p>
    <w:p w14:paraId="650A3E78" w14:textId="7809F048" w:rsidR="0027630B" w:rsidRPr="007B6652" w:rsidRDefault="0027630B" w:rsidP="0027630B">
      <w:pPr>
        <w:pStyle w:val="NormalWeb"/>
        <w:numPr>
          <w:ilvl w:val="1"/>
          <w:numId w:val="3"/>
        </w:numPr>
        <w:rPr>
          <w:color w:val="000000" w:themeColor="text1"/>
          <w:sz w:val="22"/>
          <w:szCs w:val="22"/>
        </w:rPr>
      </w:pPr>
      <w:r w:rsidRPr="007B6652">
        <w:rPr>
          <w:color w:val="000000" w:themeColor="text1"/>
          <w:sz w:val="22"/>
          <w:szCs w:val="22"/>
          <w:lang w:val="en-US"/>
        </w:rPr>
        <w:t>Paragraphs title (Acknowledgement, References) – 11pt</w:t>
      </w:r>
      <w:r w:rsidR="00A012B2" w:rsidRPr="007B6652">
        <w:rPr>
          <w:color w:val="000000" w:themeColor="text1"/>
          <w:sz w:val="22"/>
          <w:szCs w:val="22"/>
          <w:lang w:val="en-US"/>
        </w:rPr>
        <w:t>, bold</w:t>
      </w:r>
    </w:p>
    <w:p w14:paraId="0CC71166" w14:textId="48184FC3" w:rsidR="0027630B" w:rsidRPr="007B6652" w:rsidRDefault="0027630B" w:rsidP="0027630B">
      <w:pPr>
        <w:pStyle w:val="NormalWeb"/>
        <w:numPr>
          <w:ilvl w:val="0"/>
          <w:numId w:val="3"/>
        </w:numPr>
        <w:rPr>
          <w:color w:val="000000" w:themeColor="text1"/>
          <w:sz w:val="22"/>
          <w:szCs w:val="22"/>
        </w:rPr>
      </w:pPr>
      <w:r w:rsidRPr="007B6652">
        <w:rPr>
          <w:color w:val="000000" w:themeColor="text1"/>
          <w:sz w:val="22"/>
          <w:szCs w:val="22"/>
        </w:rPr>
        <w:t xml:space="preserve">do not exceed </w:t>
      </w:r>
      <w:r w:rsidRPr="007B6652">
        <w:rPr>
          <w:b/>
          <w:bCs/>
          <w:color w:val="000000" w:themeColor="text1"/>
          <w:sz w:val="22"/>
          <w:szCs w:val="22"/>
        </w:rPr>
        <w:t>1page</w:t>
      </w:r>
      <w:r w:rsidR="007B6652" w:rsidRPr="007B6652">
        <w:rPr>
          <w:b/>
          <w:bCs/>
          <w:color w:val="000000" w:themeColor="text1"/>
          <w:sz w:val="22"/>
          <w:szCs w:val="22"/>
          <w:lang w:val="en-US"/>
        </w:rPr>
        <w:t xml:space="preserve"> A4</w:t>
      </w:r>
    </w:p>
    <w:p w14:paraId="0B001AD0" w14:textId="77777777" w:rsidR="0027630B" w:rsidRPr="007B6652" w:rsidRDefault="0027630B" w:rsidP="0027630B">
      <w:pPr>
        <w:pStyle w:val="NormalWeb"/>
        <w:numPr>
          <w:ilvl w:val="0"/>
          <w:numId w:val="3"/>
        </w:numPr>
        <w:rPr>
          <w:color w:val="000000" w:themeColor="text1"/>
          <w:sz w:val="22"/>
          <w:szCs w:val="22"/>
        </w:rPr>
      </w:pPr>
      <w:r w:rsidRPr="007B6652">
        <w:rPr>
          <w:color w:val="000000" w:themeColor="text1"/>
          <w:sz w:val="22"/>
          <w:szCs w:val="22"/>
        </w:rPr>
        <w:t>include figures in the text with max. 2MB size</w:t>
      </w:r>
    </w:p>
    <w:p w14:paraId="2A43295A" w14:textId="77777777" w:rsidR="0027630B" w:rsidRPr="007B6652" w:rsidRDefault="0027630B" w:rsidP="0027630B">
      <w:pPr>
        <w:pStyle w:val="NormalWeb"/>
        <w:numPr>
          <w:ilvl w:val="0"/>
          <w:numId w:val="3"/>
        </w:numPr>
        <w:rPr>
          <w:color w:val="000000" w:themeColor="text1"/>
          <w:sz w:val="22"/>
          <w:szCs w:val="22"/>
        </w:rPr>
      </w:pPr>
      <w:r w:rsidRPr="007B6652">
        <w:rPr>
          <w:color w:val="000000" w:themeColor="text1"/>
          <w:sz w:val="22"/>
          <w:szCs w:val="22"/>
        </w:rPr>
        <w:t>write the caption outside of the figure frame (see Figure 1 as an example).</w:t>
      </w:r>
    </w:p>
    <w:p w14:paraId="018CD1AA" w14:textId="77777777" w:rsidR="0027630B" w:rsidRPr="007B6652" w:rsidRDefault="0027630B" w:rsidP="0027630B">
      <w:pPr>
        <w:pStyle w:val="NormalWeb"/>
        <w:numPr>
          <w:ilvl w:val="0"/>
          <w:numId w:val="3"/>
        </w:numPr>
        <w:rPr>
          <w:color w:val="000000" w:themeColor="text1"/>
          <w:sz w:val="22"/>
          <w:szCs w:val="22"/>
        </w:rPr>
      </w:pPr>
      <w:r w:rsidRPr="007B6652">
        <w:rPr>
          <w:color w:val="000000" w:themeColor="text1"/>
          <w:sz w:val="22"/>
          <w:szCs w:val="22"/>
        </w:rPr>
        <w:t xml:space="preserve">cite </w:t>
      </w:r>
      <w:r w:rsidRPr="007B6652">
        <w:rPr>
          <w:color w:val="000000" w:themeColor="text1"/>
          <w:sz w:val="22"/>
          <w:szCs w:val="22"/>
          <w:lang w:val="en-US"/>
        </w:rPr>
        <w:t xml:space="preserve"> your references </w:t>
      </w:r>
      <w:r w:rsidRPr="007B6652">
        <w:rPr>
          <w:color w:val="000000" w:themeColor="text1"/>
          <w:sz w:val="22"/>
          <w:szCs w:val="22"/>
        </w:rPr>
        <w:t xml:space="preserve">as [1] and [2] </w:t>
      </w:r>
    </w:p>
    <w:p w14:paraId="730DC109" w14:textId="125429BF" w:rsidR="0027630B" w:rsidRPr="007B6652" w:rsidRDefault="0027630B" w:rsidP="007B6652">
      <w:pPr>
        <w:pStyle w:val="NormalWeb"/>
        <w:numPr>
          <w:ilvl w:val="0"/>
          <w:numId w:val="3"/>
        </w:numPr>
        <w:spacing w:before="0" w:beforeAutospacing="0" w:after="0" w:afterAutospacing="0"/>
        <w:jc w:val="both"/>
        <w:rPr>
          <w:color w:val="000000" w:themeColor="text1"/>
          <w:sz w:val="22"/>
          <w:szCs w:val="22"/>
        </w:rPr>
      </w:pPr>
      <w:r w:rsidRPr="007B6652">
        <w:rPr>
          <w:color w:val="000000" w:themeColor="text1"/>
          <w:sz w:val="22"/>
          <w:szCs w:val="22"/>
        </w:rPr>
        <w:t xml:space="preserve">submit your abstract following procedure described at imampc2024.pl </w:t>
      </w:r>
    </w:p>
    <w:p w14:paraId="71B36AEE" w14:textId="3D4FE9B0" w:rsidR="0027630B" w:rsidRPr="007B6652" w:rsidRDefault="0027630B" w:rsidP="007B6652">
      <w:pPr>
        <w:pStyle w:val="NormalWeb"/>
        <w:spacing w:before="120" w:beforeAutospacing="0" w:after="0" w:afterAutospacing="0"/>
        <w:ind w:firstLine="360"/>
        <w:jc w:val="both"/>
        <w:rPr>
          <w:color w:val="000000" w:themeColor="text1"/>
        </w:rPr>
      </w:pPr>
      <w:r w:rsidRPr="007B6652">
        <w:rPr>
          <w:color w:val="000000" w:themeColor="text1"/>
          <w:sz w:val="22"/>
          <w:szCs w:val="22"/>
        </w:rPr>
        <w:t>The 13th International Meeting on Atomic and Molecular Physics and Chemistry, will take plance in Warsaw, Poland, from 9 to 12 July 2024. This conference aims to support young researchers and foster interdisciplinary collaborations. Invited talks will be given by researchers who completed their PhD within the past 10 years. In addition, a small number of experienced researchers will deliver keynote talks, providing a</w:t>
      </w:r>
      <w:r w:rsidR="00A012B2" w:rsidRPr="007B6652">
        <w:rPr>
          <w:color w:val="000000" w:themeColor="text1"/>
          <w:sz w:val="22"/>
          <w:szCs w:val="22"/>
          <w:lang w:val="en-US"/>
        </w:rPr>
        <w:t> </w:t>
      </w:r>
      <w:r w:rsidRPr="007B6652">
        <w:rPr>
          <w:color w:val="000000" w:themeColor="text1"/>
          <w:sz w:val="22"/>
          <w:szCs w:val="22"/>
        </w:rPr>
        <w:t xml:space="preserve">glimpse into the future of our field. </w:t>
      </w:r>
    </w:p>
    <w:p w14:paraId="0B1A25A0" w14:textId="77777777" w:rsidR="0027630B" w:rsidRDefault="0027630B" w:rsidP="00A012B2">
      <w:pPr>
        <w:pStyle w:val="NormalWeb"/>
        <w:ind w:firstLine="360"/>
        <w:jc w:val="both"/>
        <w:rPr>
          <w:sz w:val="22"/>
          <w:szCs w:val="22"/>
        </w:rPr>
      </w:pPr>
      <w:r w:rsidRPr="0027630B">
        <w:rPr>
          <w:sz w:val="22"/>
          <w:szCs w:val="22"/>
        </w:rPr>
        <w:t xml:space="preserve">The event will bring together researchers from both theory and experimentation in the broad field of atomic and molecular physics and chemistry, opening up new research directions and opportunities for collaboration. We believe that the conference in Warsaw will create a pleasant environment for fruitful discussions and inspiration. </w:t>
      </w:r>
    </w:p>
    <w:p w14:paraId="425EA417" w14:textId="2BB58865" w:rsidR="00A012B2" w:rsidRDefault="00A012B2" w:rsidP="007B6652">
      <w:pPr>
        <w:pStyle w:val="NormalWeb"/>
        <w:spacing w:before="0" w:beforeAutospacing="0" w:after="0" w:afterAutospacing="0"/>
        <w:ind w:firstLine="360"/>
        <w:jc w:val="center"/>
      </w:pPr>
      <w:r>
        <w:rPr>
          <w:noProof/>
          <w14:ligatures w14:val="standardContextual"/>
        </w:rPr>
        <w:drawing>
          <wp:inline distT="0" distB="0" distL="0" distR="0" wp14:anchorId="6E3E5744" wp14:editId="1047266A">
            <wp:extent cx="4749800" cy="1793865"/>
            <wp:effectExtent l="0" t="0" r="0" b="0"/>
            <wp:docPr id="338540331" name="Picture 1" descr="A logo with blue and purpl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40331" name="Picture 1" descr="A logo with blue and purple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2536" cy="1806228"/>
                    </a:xfrm>
                    <a:prstGeom prst="rect">
                      <a:avLst/>
                    </a:prstGeom>
                  </pic:spPr>
                </pic:pic>
              </a:graphicData>
            </a:graphic>
          </wp:inline>
        </w:drawing>
      </w:r>
    </w:p>
    <w:p w14:paraId="150A18C2" w14:textId="4FC90CBF" w:rsidR="00A012B2" w:rsidRPr="00A012B2" w:rsidRDefault="00A012B2" w:rsidP="007B6652">
      <w:pPr>
        <w:pStyle w:val="NormalWeb"/>
        <w:spacing w:before="120" w:beforeAutospacing="0" w:after="0" w:afterAutospacing="0"/>
        <w:ind w:firstLine="360"/>
        <w:jc w:val="center"/>
        <w:rPr>
          <w:sz w:val="22"/>
          <w:szCs w:val="22"/>
          <w:lang w:val="en-US"/>
        </w:rPr>
      </w:pPr>
      <w:r w:rsidRPr="00A012B2">
        <w:rPr>
          <w:sz w:val="22"/>
          <w:szCs w:val="22"/>
          <w:lang w:val="en-US"/>
        </w:rPr>
        <w:t>Figure 1</w:t>
      </w:r>
      <w:r>
        <w:rPr>
          <w:sz w:val="22"/>
          <w:szCs w:val="22"/>
          <w:lang w:val="en-US"/>
        </w:rPr>
        <w:t>:</w:t>
      </w:r>
      <w:r w:rsidRPr="00A012B2">
        <w:rPr>
          <w:sz w:val="22"/>
          <w:szCs w:val="22"/>
          <w:lang w:val="en-US"/>
        </w:rPr>
        <w:t xml:space="preserve"> Times New Roman, 11 </w:t>
      </w:r>
      <w:proofErr w:type="spellStart"/>
      <w:r w:rsidRPr="00A012B2">
        <w:rPr>
          <w:sz w:val="22"/>
          <w:szCs w:val="22"/>
          <w:lang w:val="en-US"/>
        </w:rPr>
        <w:t>pt</w:t>
      </w:r>
      <w:proofErr w:type="spellEnd"/>
    </w:p>
    <w:p w14:paraId="4CCE895A" w14:textId="77777777" w:rsidR="0027630B" w:rsidRPr="0027630B" w:rsidRDefault="0027630B" w:rsidP="00A012B2">
      <w:pPr>
        <w:pStyle w:val="NormalWeb"/>
        <w:spacing w:before="0" w:beforeAutospacing="0" w:after="120" w:afterAutospacing="0"/>
      </w:pPr>
      <w:r w:rsidRPr="0027630B">
        <w:rPr>
          <w:b/>
          <w:bCs/>
          <w:sz w:val="22"/>
          <w:szCs w:val="22"/>
        </w:rPr>
        <w:t xml:space="preserve">Acknowledgments </w:t>
      </w:r>
    </w:p>
    <w:p w14:paraId="25637D54" w14:textId="367E2A2A" w:rsidR="00A012B2" w:rsidRPr="00A012B2" w:rsidRDefault="0027630B" w:rsidP="00A012B2">
      <w:pPr>
        <w:pStyle w:val="NormalWeb"/>
        <w:spacing w:before="0" w:beforeAutospacing="0" w:after="240" w:afterAutospacing="0"/>
        <w:rPr>
          <w:sz w:val="22"/>
          <w:szCs w:val="22"/>
        </w:rPr>
      </w:pPr>
      <w:r w:rsidRPr="0027630B">
        <w:rPr>
          <w:sz w:val="22"/>
          <w:szCs w:val="22"/>
        </w:rPr>
        <w:t xml:space="preserve">Your acknowledgment text goes here. </w:t>
      </w:r>
    </w:p>
    <w:p w14:paraId="4D0D23E9" w14:textId="77777777" w:rsidR="0027630B" w:rsidRPr="00A012B2" w:rsidRDefault="0027630B" w:rsidP="00A012B2">
      <w:pPr>
        <w:pStyle w:val="NormalWeb"/>
        <w:spacing w:before="0" w:beforeAutospacing="0" w:after="120" w:afterAutospacing="0"/>
        <w:rPr>
          <w:b/>
          <w:bCs/>
          <w:sz w:val="22"/>
          <w:szCs w:val="22"/>
        </w:rPr>
      </w:pPr>
      <w:r w:rsidRPr="00A012B2">
        <w:rPr>
          <w:b/>
          <w:bCs/>
          <w:sz w:val="22"/>
          <w:szCs w:val="22"/>
        </w:rPr>
        <w:t>References</w:t>
      </w:r>
    </w:p>
    <w:p w14:paraId="35D048D6" w14:textId="4B525D8A" w:rsidR="0027630B" w:rsidRPr="0027630B" w:rsidRDefault="00A012B2" w:rsidP="0027630B">
      <w:pPr>
        <w:pStyle w:val="ListParagraph"/>
        <w:numPr>
          <w:ilvl w:val="0"/>
          <w:numId w:val="1"/>
        </w:numPr>
        <w:rPr>
          <w:rFonts w:ascii="Times New Roman" w:hAnsi="Times New Roman" w:cs="Times New Roman"/>
          <w:sz w:val="21"/>
          <w:szCs w:val="21"/>
          <w:lang w:val="en-US"/>
        </w:rPr>
      </w:pPr>
      <w:r>
        <w:rPr>
          <w:rFonts w:ascii="Times New Roman" w:hAnsi="Times New Roman" w:cs="Times New Roman"/>
          <w:sz w:val="21"/>
          <w:szCs w:val="21"/>
          <w:lang w:val="en-US"/>
        </w:rPr>
        <w:t xml:space="preserve"> </w:t>
      </w:r>
      <w:proofErr w:type="spellStart"/>
      <w:r w:rsidR="0027630B" w:rsidRPr="0027630B">
        <w:rPr>
          <w:rFonts w:ascii="Times New Roman" w:hAnsi="Times New Roman" w:cs="Times New Roman"/>
          <w:sz w:val="21"/>
          <w:szCs w:val="21"/>
          <w:lang w:val="en-US"/>
        </w:rPr>
        <w:t>SurnameA</w:t>
      </w:r>
      <w:proofErr w:type="spellEnd"/>
      <w:r w:rsidR="0027630B" w:rsidRPr="0027630B">
        <w:rPr>
          <w:rFonts w:ascii="Times New Roman" w:hAnsi="Times New Roman" w:cs="Times New Roman"/>
          <w:sz w:val="21"/>
          <w:szCs w:val="21"/>
          <w:lang w:val="en-US"/>
        </w:rPr>
        <w:t xml:space="preserve"> N, and </w:t>
      </w:r>
      <w:proofErr w:type="spellStart"/>
      <w:r w:rsidR="0027630B" w:rsidRPr="0027630B">
        <w:rPr>
          <w:rFonts w:ascii="Times New Roman" w:hAnsi="Times New Roman" w:cs="Times New Roman"/>
          <w:sz w:val="21"/>
          <w:szCs w:val="21"/>
          <w:lang w:val="en-US"/>
        </w:rPr>
        <w:t>SurnameB</w:t>
      </w:r>
      <w:proofErr w:type="spellEnd"/>
      <w:r w:rsidR="0027630B" w:rsidRPr="0027630B">
        <w:rPr>
          <w:rFonts w:ascii="Times New Roman" w:hAnsi="Times New Roman" w:cs="Times New Roman"/>
          <w:sz w:val="21"/>
          <w:szCs w:val="21"/>
          <w:lang w:val="en-US"/>
        </w:rPr>
        <w:t xml:space="preserve"> G. </w:t>
      </w:r>
      <w:proofErr w:type="spellStart"/>
      <w:r w:rsidR="0027630B" w:rsidRPr="0027630B">
        <w:rPr>
          <w:rFonts w:ascii="Times New Roman" w:hAnsi="Times New Roman" w:cs="Times New Roman"/>
          <w:i/>
          <w:iCs/>
          <w:sz w:val="21"/>
          <w:szCs w:val="21"/>
          <w:lang w:val="en-US"/>
        </w:rPr>
        <w:t>Angew</w:t>
      </w:r>
      <w:proofErr w:type="spellEnd"/>
      <w:r w:rsidR="0027630B" w:rsidRPr="0027630B">
        <w:rPr>
          <w:rFonts w:ascii="Times New Roman" w:hAnsi="Times New Roman" w:cs="Times New Roman"/>
          <w:i/>
          <w:iCs/>
          <w:sz w:val="21"/>
          <w:szCs w:val="21"/>
          <w:lang w:val="en-US"/>
        </w:rPr>
        <w:t xml:space="preserve"> Chem. Int</w:t>
      </w:r>
      <w:r w:rsidR="0027630B" w:rsidRPr="0027630B">
        <w:rPr>
          <w:rFonts w:ascii="Times New Roman" w:hAnsi="Times New Roman" w:cs="Times New Roman"/>
          <w:sz w:val="21"/>
          <w:szCs w:val="21"/>
          <w:lang w:val="en-US"/>
        </w:rPr>
        <w:t xml:space="preserve">. </w:t>
      </w:r>
      <w:r w:rsidR="0027630B" w:rsidRPr="0027630B">
        <w:rPr>
          <w:rFonts w:ascii="Times New Roman" w:hAnsi="Times New Roman" w:cs="Times New Roman"/>
          <w:i/>
          <w:iCs/>
          <w:sz w:val="21"/>
          <w:szCs w:val="21"/>
          <w:lang w:val="en-US"/>
        </w:rPr>
        <w:t>Ed</w:t>
      </w:r>
      <w:r w:rsidR="0027630B" w:rsidRPr="0027630B">
        <w:rPr>
          <w:rFonts w:ascii="Times New Roman" w:hAnsi="Times New Roman" w:cs="Times New Roman"/>
          <w:sz w:val="21"/>
          <w:szCs w:val="21"/>
          <w:lang w:val="en-US"/>
        </w:rPr>
        <w:t xml:space="preserve">. </w:t>
      </w:r>
      <w:r w:rsidR="0027630B" w:rsidRPr="0027630B">
        <w:rPr>
          <w:rFonts w:ascii="Times New Roman" w:hAnsi="Times New Roman" w:cs="Times New Roman"/>
          <w:b/>
          <w:bCs/>
          <w:sz w:val="21"/>
          <w:szCs w:val="21"/>
          <w:lang w:val="en-US"/>
        </w:rPr>
        <w:t xml:space="preserve">6 </w:t>
      </w:r>
      <w:r w:rsidR="0027630B" w:rsidRPr="0027630B">
        <w:rPr>
          <w:rFonts w:ascii="Times New Roman" w:hAnsi="Times New Roman" w:cs="Times New Roman"/>
          <w:sz w:val="21"/>
          <w:szCs w:val="21"/>
          <w:lang w:val="en-US"/>
        </w:rPr>
        <w:t>9 (2024)</w:t>
      </w:r>
      <w:r w:rsidR="0027630B">
        <w:rPr>
          <w:rFonts w:ascii="Times New Roman" w:hAnsi="Times New Roman" w:cs="Times New Roman"/>
          <w:sz w:val="21"/>
          <w:szCs w:val="21"/>
          <w:lang w:val="en-US"/>
        </w:rPr>
        <w:t xml:space="preserve"> (font size 10)</w:t>
      </w:r>
    </w:p>
    <w:p w14:paraId="503FC4BD" w14:textId="4CF6C9B9" w:rsidR="0027630B" w:rsidRPr="0027630B" w:rsidRDefault="0027630B" w:rsidP="0027630B">
      <w:pPr>
        <w:pStyle w:val="ListParagraph"/>
        <w:numPr>
          <w:ilvl w:val="0"/>
          <w:numId w:val="1"/>
        </w:numPr>
        <w:rPr>
          <w:rFonts w:ascii="Times New Roman" w:hAnsi="Times New Roman" w:cs="Times New Roman"/>
          <w:sz w:val="21"/>
          <w:szCs w:val="21"/>
          <w:lang w:val="en-US"/>
        </w:rPr>
      </w:pPr>
      <w:r w:rsidRPr="0027630B">
        <w:rPr>
          <w:rFonts w:ascii="Times New Roman" w:hAnsi="Times New Roman" w:cs="Times New Roman"/>
          <w:sz w:val="21"/>
          <w:szCs w:val="21"/>
          <w:lang w:val="en-US"/>
        </w:rPr>
        <w:t xml:space="preserve"> </w:t>
      </w:r>
      <w:proofErr w:type="spellStart"/>
      <w:r w:rsidRPr="0027630B">
        <w:rPr>
          <w:rFonts w:ascii="Times New Roman" w:hAnsi="Times New Roman" w:cs="Times New Roman"/>
          <w:sz w:val="21"/>
          <w:szCs w:val="21"/>
          <w:lang w:val="en-US"/>
        </w:rPr>
        <w:t>SurnameC</w:t>
      </w:r>
      <w:proofErr w:type="spellEnd"/>
      <w:r w:rsidRPr="0027630B">
        <w:rPr>
          <w:rFonts w:ascii="Times New Roman" w:hAnsi="Times New Roman" w:cs="Times New Roman"/>
          <w:sz w:val="21"/>
          <w:szCs w:val="21"/>
          <w:lang w:val="en-US"/>
        </w:rPr>
        <w:t xml:space="preserve"> F., </w:t>
      </w:r>
      <w:proofErr w:type="spellStart"/>
      <w:r w:rsidRPr="0027630B">
        <w:rPr>
          <w:rFonts w:ascii="Times New Roman" w:hAnsi="Times New Roman" w:cs="Times New Roman"/>
          <w:sz w:val="21"/>
          <w:szCs w:val="21"/>
          <w:lang w:val="en-US"/>
        </w:rPr>
        <w:t>SurnameD</w:t>
      </w:r>
      <w:proofErr w:type="spellEnd"/>
      <w:r w:rsidRPr="0027630B">
        <w:rPr>
          <w:rFonts w:ascii="Times New Roman" w:hAnsi="Times New Roman" w:cs="Times New Roman"/>
          <w:sz w:val="21"/>
          <w:szCs w:val="21"/>
          <w:lang w:val="en-US"/>
        </w:rPr>
        <w:t xml:space="preserve"> X., and </w:t>
      </w:r>
      <w:proofErr w:type="spellStart"/>
      <w:r w:rsidRPr="0027630B">
        <w:rPr>
          <w:rFonts w:ascii="Times New Roman" w:hAnsi="Times New Roman" w:cs="Times New Roman"/>
          <w:sz w:val="21"/>
          <w:szCs w:val="21"/>
          <w:lang w:val="en-US"/>
        </w:rPr>
        <w:t>SurnameE</w:t>
      </w:r>
      <w:proofErr w:type="spellEnd"/>
      <w:r w:rsidRPr="0027630B">
        <w:rPr>
          <w:rFonts w:ascii="Times New Roman" w:hAnsi="Times New Roman" w:cs="Times New Roman"/>
          <w:sz w:val="21"/>
          <w:szCs w:val="21"/>
          <w:lang w:val="en-US"/>
        </w:rPr>
        <w:t xml:space="preserve"> F. </w:t>
      </w:r>
      <w:r w:rsidRPr="0027630B">
        <w:rPr>
          <w:rFonts w:ascii="Times New Roman" w:hAnsi="Times New Roman" w:cs="Times New Roman"/>
          <w:i/>
          <w:iCs/>
          <w:sz w:val="21"/>
          <w:szCs w:val="21"/>
          <w:lang w:val="en-US"/>
        </w:rPr>
        <w:t>Phys. Chem. Chem. Phys</w:t>
      </w:r>
      <w:r w:rsidRPr="0027630B">
        <w:rPr>
          <w:rFonts w:ascii="Times New Roman" w:hAnsi="Times New Roman" w:cs="Times New Roman"/>
          <w:sz w:val="21"/>
          <w:szCs w:val="21"/>
          <w:lang w:val="en-US"/>
        </w:rPr>
        <w:t xml:space="preserve">. </w:t>
      </w:r>
      <w:r w:rsidRPr="0027630B">
        <w:rPr>
          <w:rFonts w:ascii="Times New Roman" w:hAnsi="Times New Roman" w:cs="Times New Roman"/>
          <w:b/>
          <w:bCs/>
          <w:sz w:val="21"/>
          <w:szCs w:val="21"/>
          <w:lang w:val="en-US"/>
        </w:rPr>
        <w:t>15</w:t>
      </w:r>
      <w:r w:rsidRPr="0027630B">
        <w:rPr>
          <w:rFonts w:ascii="Times New Roman" w:hAnsi="Times New Roman" w:cs="Times New Roman"/>
          <w:sz w:val="21"/>
          <w:szCs w:val="21"/>
          <w:lang w:val="en-US"/>
        </w:rPr>
        <w:t xml:space="preserve"> 1120 (2023)</w:t>
      </w:r>
    </w:p>
    <w:sectPr w:rsidR="0027630B" w:rsidRPr="0027630B" w:rsidSect="00A012B2">
      <w:footnotePr>
        <w:numFmt w:val="chicago"/>
      </w:footnotePr>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2FB7" w14:textId="77777777" w:rsidR="00EE38E7" w:rsidRDefault="00EE38E7" w:rsidP="00A012B2">
      <w:r>
        <w:separator/>
      </w:r>
    </w:p>
  </w:endnote>
  <w:endnote w:type="continuationSeparator" w:id="0">
    <w:p w14:paraId="6B4598DD" w14:textId="77777777" w:rsidR="00EE38E7" w:rsidRDefault="00EE38E7" w:rsidP="00A0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1CCB" w14:textId="77777777" w:rsidR="00EE38E7" w:rsidRDefault="00EE38E7" w:rsidP="00A012B2">
      <w:r>
        <w:separator/>
      </w:r>
    </w:p>
  </w:footnote>
  <w:footnote w:type="continuationSeparator" w:id="0">
    <w:p w14:paraId="477DE730" w14:textId="77777777" w:rsidR="00EE38E7" w:rsidRDefault="00EE38E7" w:rsidP="00A012B2">
      <w:r>
        <w:continuationSeparator/>
      </w:r>
    </w:p>
  </w:footnote>
  <w:footnote w:id="1">
    <w:p w14:paraId="138F5659" w14:textId="14E6F549" w:rsidR="00A012B2" w:rsidRPr="00A012B2" w:rsidRDefault="00A012B2">
      <w:pPr>
        <w:pStyle w:val="FootnoteText"/>
        <w:rPr>
          <w:rFonts w:ascii="Times New Roman" w:hAnsi="Times New Roman" w:cs="Times New Roman"/>
          <w:sz w:val="18"/>
          <w:szCs w:val="18"/>
          <w:lang w:val="en-US"/>
        </w:rPr>
      </w:pPr>
      <w:r w:rsidRPr="00A012B2">
        <w:rPr>
          <w:rStyle w:val="FootnoteReference"/>
          <w:rFonts w:ascii="Times New Roman" w:hAnsi="Times New Roman" w:cs="Times New Roman"/>
          <w:sz w:val="18"/>
          <w:szCs w:val="18"/>
        </w:rPr>
        <w:footnoteRef/>
      </w:r>
      <w:r w:rsidRPr="00A012B2">
        <w:rPr>
          <w:rFonts w:ascii="Times New Roman" w:hAnsi="Times New Roman" w:cs="Times New Roman"/>
          <w:sz w:val="18"/>
          <w:szCs w:val="18"/>
          <w:lang w:val="en-US"/>
        </w:rPr>
        <w:t xml:space="preserve"> E-mail: </w:t>
      </w:r>
      <w:r w:rsidRPr="00A012B2">
        <w:rPr>
          <w:rFonts w:ascii="Times New Roman" w:hAnsi="Times New Roman" w:cs="Times New Roman"/>
          <w:color w:val="4472C4" w:themeColor="accent1"/>
          <w:sz w:val="18"/>
          <w:szCs w:val="18"/>
          <w:lang w:val="en-US"/>
        </w:rPr>
        <w:t>dpiekarski@ichf.edu.pl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7131"/>
    <w:multiLevelType w:val="hybridMultilevel"/>
    <w:tmpl w:val="35E611A6"/>
    <w:lvl w:ilvl="0" w:tplc="80C46B92">
      <w:start w:val="1"/>
      <w:numFmt w:val="decimal"/>
      <w:lvlText w:val="[%1]"/>
      <w:lvlJc w:val="left"/>
      <w:pPr>
        <w:ind w:left="284" w:hanging="284"/>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844D4E"/>
    <w:multiLevelType w:val="hybridMultilevel"/>
    <w:tmpl w:val="A22E52A6"/>
    <w:lvl w:ilvl="0" w:tplc="69740BB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B1280"/>
    <w:multiLevelType w:val="hybridMultilevel"/>
    <w:tmpl w:val="E7A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843462">
    <w:abstractNumId w:val="0"/>
  </w:num>
  <w:num w:numId="2" w16cid:durableId="532960554">
    <w:abstractNumId w:val="2"/>
  </w:num>
  <w:num w:numId="3" w16cid:durableId="210757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0B"/>
    <w:rsid w:val="000B3460"/>
    <w:rsid w:val="0027630B"/>
    <w:rsid w:val="007B6652"/>
    <w:rsid w:val="008F7895"/>
    <w:rsid w:val="009012E3"/>
    <w:rsid w:val="00A012B2"/>
    <w:rsid w:val="00E12A99"/>
    <w:rsid w:val="00EE38E7"/>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89E9563"/>
  <w15:chartTrackingRefBased/>
  <w15:docId w15:val="{0EBF3D84-F464-F944-9F9D-BACB3C44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0B"/>
    <w:pPr>
      <w:spacing w:before="100" w:beforeAutospacing="1" w:after="100" w:afterAutospacing="1"/>
    </w:pPr>
    <w:rPr>
      <w:rFonts w:ascii="Times New Roman" w:eastAsia="Times New Roman" w:hAnsi="Times New Roman" w:cs="Times New Roman"/>
      <w:kern w:val="0"/>
      <w:lang w:val="en-PL" w:eastAsia="en-GB"/>
      <w14:ligatures w14:val="none"/>
    </w:rPr>
  </w:style>
  <w:style w:type="paragraph" w:styleId="ListParagraph">
    <w:name w:val="List Paragraph"/>
    <w:basedOn w:val="Normal"/>
    <w:uiPriority w:val="34"/>
    <w:qFormat/>
    <w:rsid w:val="0027630B"/>
    <w:pPr>
      <w:ind w:left="720"/>
      <w:contextualSpacing/>
    </w:pPr>
  </w:style>
  <w:style w:type="paragraph" w:styleId="FootnoteText">
    <w:name w:val="footnote text"/>
    <w:basedOn w:val="Normal"/>
    <w:link w:val="FootnoteTextChar"/>
    <w:uiPriority w:val="99"/>
    <w:semiHidden/>
    <w:unhideWhenUsed/>
    <w:rsid w:val="00A012B2"/>
    <w:rPr>
      <w:sz w:val="20"/>
      <w:szCs w:val="20"/>
    </w:rPr>
  </w:style>
  <w:style w:type="character" w:customStyle="1" w:styleId="FootnoteTextChar">
    <w:name w:val="Footnote Text Char"/>
    <w:basedOn w:val="DefaultParagraphFont"/>
    <w:link w:val="FootnoteText"/>
    <w:uiPriority w:val="99"/>
    <w:semiHidden/>
    <w:rsid w:val="00A012B2"/>
    <w:rPr>
      <w:sz w:val="20"/>
      <w:szCs w:val="20"/>
      <w:lang w:val="pl-PL"/>
    </w:rPr>
  </w:style>
  <w:style w:type="character" w:styleId="FootnoteReference">
    <w:name w:val="footnote reference"/>
    <w:basedOn w:val="DefaultParagraphFont"/>
    <w:uiPriority w:val="99"/>
    <w:semiHidden/>
    <w:unhideWhenUsed/>
    <w:rsid w:val="00A01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4410">
      <w:bodyDiv w:val="1"/>
      <w:marLeft w:val="0"/>
      <w:marRight w:val="0"/>
      <w:marTop w:val="0"/>
      <w:marBottom w:val="0"/>
      <w:divBdr>
        <w:top w:val="none" w:sz="0" w:space="0" w:color="auto"/>
        <w:left w:val="none" w:sz="0" w:space="0" w:color="auto"/>
        <w:bottom w:val="none" w:sz="0" w:space="0" w:color="auto"/>
        <w:right w:val="none" w:sz="0" w:space="0" w:color="auto"/>
      </w:divBdr>
      <w:divsChild>
        <w:div w:id="1509901441">
          <w:marLeft w:val="0"/>
          <w:marRight w:val="0"/>
          <w:marTop w:val="0"/>
          <w:marBottom w:val="0"/>
          <w:divBdr>
            <w:top w:val="none" w:sz="0" w:space="0" w:color="auto"/>
            <w:left w:val="none" w:sz="0" w:space="0" w:color="auto"/>
            <w:bottom w:val="none" w:sz="0" w:space="0" w:color="auto"/>
            <w:right w:val="none" w:sz="0" w:space="0" w:color="auto"/>
          </w:divBdr>
          <w:divsChild>
            <w:div w:id="1391072373">
              <w:marLeft w:val="0"/>
              <w:marRight w:val="0"/>
              <w:marTop w:val="0"/>
              <w:marBottom w:val="0"/>
              <w:divBdr>
                <w:top w:val="none" w:sz="0" w:space="0" w:color="auto"/>
                <w:left w:val="none" w:sz="0" w:space="0" w:color="auto"/>
                <w:bottom w:val="none" w:sz="0" w:space="0" w:color="auto"/>
                <w:right w:val="none" w:sz="0" w:space="0" w:color="auto"/>
              </w:divBdr>
              <w:divsChild>
                <w:div w:id="1409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6582">
      <w:bodyDiv w:val="1"/>
      <w:marLeft w:val="0"/>
      <w:marRight w:val="0"/>
      <w:marTop w:val="0"/>
      <w:marBottom w:val="0"/>
      <w:divBdr>
        <w:top w:val="none" w:sz="0" w:space="0" w:color="auto"/>
        <w:left w:val="none" w:sz="0" w:space="0" w:color="auto"/>
        <w:bottom w:val="none" w:sz="0" w:space="0" w:color="auto"/>
        <w:right w:val="none" w:sz="0" w:space="0" w:color="auto"/>
      </w:divBdr>
      <w:divsChild>
        <w:div w:id="819073613">
          <w:marLeft w:val="0"/>
          <w:marRight w:val="0"/>
          <w:marTop w:val="0"/>
          <w:marBottom w:val="0"/>
          <w:divBdr>
            <w:top w:val="none" w:sz="0" w:space="0" w:color="auto"/>
            <w:left w:val="none" w:sz="0" w:space="0" w:color="auto"/>
            <w:bottom w:val="none" w:sz="0" w:space="0" w:color="auto"/>
            <w:right w:val="none" w:sz="0" w:space="0" w:color="auto"/>
          </w:divBdr>
          <w:divsChild>
            <w:div w:id="1398282820">
              <w:marLeft w:val="0"/>
              <w:marRight w:val="0"/>
              <w:marTop w:val="0"/>
              <w:marBottom w:val="0"/>
              <w:divBdr>
                <w:top w:val="none" w:sz="0" w:space="0" w:color="auto"/>
                <w:left w:val="none" w:sz="0" w:space="0" w:color="auto"/>
                <w:bottom w:val="none" w:sz="0" w:space="0" w:color="auto"/>
                <w:right w:val="none" w:sz="0" w:space="0" w:color="auto"/>
              </w:divBdr>
              <w:divsChild>
                <w:div w:id="2126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809">
      <w:bodyDiv w:val="1"/>
      <w:marLeft w:val="0"/>
      <w:marRight w:val="0"/>
      <w:marTop w:val="0"/>
      <w:marBottom w:val="0"/>
      <w:divBdr>
        <w:top w:val="none" w:sz="0" w:space="0" w:color="auto"/>
        <w:left w:val="none" w:sz="0" w:space="0" w:color="auto"/>
        <w:bottom w:val="none" w:sz="0" w:space="0" w:color="auto"/>
        <w:right w:val="none" w:sz="0" w:space="0" w:color="auto"/>
      </w:divBdr>
      <w:divsChild>
        <w:div w:id="1093358143">
          <w:marLeft w:val="0"/>
          <w:marRight w:val="0"/>
          <w:marTop w:val="0"/>
          <w:marBottom w:val="0"/>
          <w:divBdr>
            <w:top w:val="none" w:sz="0" w:space="0" w:color="auto"/>
            <w:left w:val="none" w:sz="0" w:space="0" w:color="auto"/>
            <w:bottom w:val="none" w:sz="0" w:space="0" w:color="auto"/>
            <w:right w:val="none" w:sz="0" w:space="0" w:color="auto"/>
          </w:divBdr>
          <w:divsChild>
            <w:div w:id="1072510825">
              <w:marLeft w:val="0"/>
              <w:marRight w:val="0"/>
              <w:marTop w:val="0"/>
              <w:marBottom w:val="0"/>
              <w:divBdr>
                <w:top w:val="none" w:sz="0" w:space="0" w:color="auto"/>
                <w:left w:val="none" w:sz="0" w:space="0" w:color="auto"/>
                <w:bottom w:val="none" w:sz="0" w:space="0" w:color="auto"/>
                <w:right w:val="none" w:sz="0" w:space="0" w:color="auto"/>
              </w:divBdr>
              <w:divsChild>
                <w:div w:id="1418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8077">
      <w:bodyDiv w:val="1"/>
      <w:marLeft w:val="0"/>
      <w:marRight w:val="0"/>
      <w:marTop w:val="0"/>
      <w:marBottom w:val="0"/>
      <w:divBdr>
        <w:top w:val="none" w:sz="0" w:space="0" w:color="auto"/>
        <w:left w:val="none" w:sz="0" w:space="0" w:color="auto"/>
        <w:bottom w:val="none" w:sz="0" w:space="0" w:color="auto"/>
        <w:right w:val="none" w:sz="0" w:space="0" w:color="auto"/>
      </w:divBdr>
      <w:divsChild>
        <w:div w:id="11537398">
          <w:marLeft w:val="0"/>
          <w:marRight w:val="0"/>
          <w:marTop w:val="0"/>
          <w:marBottom w:val="0"/>
          <w:divBdr>
            <w:top w:val="none" w:sz="0" w:space="0" w:color="auto"/>
            <w:left w:val="none" w:sz="0" w:space="0" w:color="auto"/>
            <w:bottom w:val="none" w:sz="0" w:space="0" w:color="auto"/>
            <w:right w:val="none" w:sz="0" w:space="0" w:color="auto"/>
          </w:divBdr>
          <w:divsChild>
            <w:div w:id="176770467">
              <w:marLeft w:val="0"/>
              <w:marRight w:val="0"/>
              <w:marTop w:val="0"/>
              <w:marBottom w:val="0"/>
              <w:divBdr>
                <w:top w:val="none" w:sz="0" w:space="0" w:color="auto"/>
                <w:left w:val="none" w:sz="0" w:space="0" w:color="auto"/>
                <w:bottom w:val="none" w:sz="0" w:space="0" w:color="auto"/>
                <w:right w:val="none" w:sz="0" w:space="0" w:color="auto"/>
              </w:divBdr>
              <w:divsChild>
                <w:div w:id="1403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887">
      <w:bodyDiv w:val="1"/>
      <w:marLeft w:val="0"/>
      <w:marRight w:val="0"/>
      <w:marTop w:val="0"/>
      <w:marBottom w:val="0"/>
      <w:divBdr>
        <w:top w:val="none" w:sz="0" w:space="0" w:color="auto"/>
        <w:left w:val="none" w:sz="0" w:space="0" w:color="auto"/>
        <w:bottom w:val="none" w:sz="0" w:space="0" w:color="auto"/>
        <w:right w:val="none" w:sz="0" w:space="0" w:color="auto"/>
      </w:divBdr>
      <w:divsChild>
        <w:div w:id="456335712">
          <w:marLeft w:val="0"/>
          <w:marRight w:val="0"/>
          <w:marTop w:val="0"/>
          <w:marBottom w:val="0"/>
          <w:divBdr>
            <w:top w:val="none" w:sz="0" w:space="0" w:color="auto"/>
            <w:left w:val="none" w:sz="0" w:space="0" w:color="auto"/>
            <w:bottom w:val="none" w:sz="0" w:space="0" w:color="auto"/>
            <w:right w:val="none" w:sz="0" w:space="0" w:color="auto"/>
          </w:divBdr>
          <w:divsChild>
            <w:div w:id="1335494734">
              <w:marLeft w:val="0"/>
              <w:marRight w:val="0"/>
              <w:marTop w:val="0"/>
              <w:marBottom w:val="0"/>
              <w:divBdr>
                <w:top w:val="none" w:sz="0" w:space="0" w:color="auto"/>
                <w:left w:val="none" w:sz="0" w:space="0" w:color="auto"/>
                <w:bottom w:val="none" w:sz="0" w:space="0" w:color="auto"/>
                <w:right w:val="none" w:sz="0" w:space="0" w:color="auto"/>
              </w:divBdr>
              <w:divsChild>
                <w:div w:id="1873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DB25-FB73-8041-88B8-FF83AFEA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Wegrzyn</dc:creator>
  <cp:keywords/>
  <dc:description/>
  <cp:lastModifiedBy>Piotr Wegrzyn</cp:lastModifiedBy>
  <cp:revision>2</cp:revision>
  <cp:lastPrinted>2024-02-14T12:29:00Z</cp:lastPrinted>
  <dcterms:created xsi:type="dcterms:W3CDTF">2024-02-14T12:06:00Z</dcterms:created>
  <dcterms:modified xsi:type="dcterms:W3CDTF">2024-04-04T10:57:00Z</dcterms:modified>
</cp:coreProperties>
</file>